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A4B" w:rsidRPr="003C1B24" w:rsidRDefault="00443A4B" w:rsidP="00443A4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ОЦЕНИВАНИЯ КОНКУРСА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УСТНОЙ РЕЧИ</w:t>
      </w:r>
      <w:r w:rsidRPr="003C1B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B6801" w:rsidRPr="00AB6801" w:rsidRDefault="00AB6801" w:rsidP="00AB680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6801" w:rsidRPr="00443A4B" w:rsidRDefault="00AB6801" w:rsidP="00AB6801">
      <w:pPr>
        <w:shd w:val="clear" w:color="auto" w:fill="FFFFFF"/>
        <w:tabs>
          <w:tab w:val="left" w:leader="underscore" w:pos="1838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оценивания устного ответа: </w:t>
      </w:r>
      <w:r w:rsidR="00522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монологического высказывания на основе полемической фразы</w:t>
      </w:r>
    </w:p>
    <w:tbl>
      <w:tblPr>
        <w:tblW w:w="9489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80"/>
        <w:gridCol w:w="909"/>
      </w:tblGrid>
      <w:tr w:rsidR="00AB6801" w:rsidRPr="00AB6801" w:rsidTr="00AB6801">
        <w:trPr>
          <w:trHeight w:val="360"/>
        </w:trPr>
        <w:tc>
          <w:tcPr>
            <w:tcW w:w="858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Монологическая часть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AB6801" w:rsidRPr="00AB6801" w:rsidRDefault="00635B33" w:rsidP="00AB680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1"/>
        </w:trPr>
        <w:tc>
          <w:tcPr>
            <w:tcW w:w="8580" w:type="dxa"/>
            <w:tcBorders>
              <w:top w:val="nil"/>
            </w:tcBorders>
          </w:tcPr>
          <w:p w:rsidR="00AB6801" w:rsidRPr="00AB6801" w:rsidRDefault="00522355" w:rsidP="00522355">
            <w:pPr>
              <w:numPr>
                <w:ilvl w:val="0"/>
                <w:numId w:val="5"/>
              </w:numPr>
              <w:tabs>
                <w:tab w:val="left" w:pos="216"/>
              </w:tabs>
              <w:spacing w:before="60" w:after="6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23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 определяет проблем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атику</w:t>
            </w:r>
            <w:r w:rsidRPr="005223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представленную в высказывании.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522355" w:rsidP="00AB6801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AB6801"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ормулирует собственную точку зрения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проблему</w:t>
            </w:r>
          </w:p>
          <w:p w:rsidR="00AB6801" w:rsidRPr="00AB6801" w:rsidRDefault="00522355" w:rsidP="0052235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Приводит аргументы за и против. </w:t>
            </w:r>
            <w:r w:rsidR="00AB6801"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Может представить и объяснит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свое понимание проблематики. Подтверждает примерами.</w:t>
            </w:r>
          </w:p>
        </w:tc>
        <w:tc>
          <w:tcPr>
            <w:tcW w:w="909" w:type="dxa"/>
            <w:vAlign w:val="center"/>
          </w:tcPr>
          <w:p w:rsidR="00AB6801" w:rsidRPr="00AB6801" w:rsidRDefault="00635B33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bottom w:val="nil"/>
            </w:tcBorders>
          </w:tcPr>
          <w:p w:rsidR="00AB6801" w:rsidRPr="00AB6801" w:rsidRDefault="00AB6801" w:rsidP="00AB6801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и логично оформляет свое высказывание (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introduction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d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é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veloppement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conclusion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сформулировать и развить тему своего высказывания, следуя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разработанному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плану, представить свою речь в виде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логично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построенного высказывания</w:t>
            </w:r>
          </w:p>
        </w:tc>
        <w:tc>
          <w:tcPr>
            <w:tcW w:w="909" w:type="dxa"/>
            <w:tcBorders>
              <w:bottom w:val="nil"/>
            </w:tcBorders>
            <w:vAlign w:val="center"/>
          </w:tcPr>
          <w:p w:rsidR="00AB6801" w:rsidRPr="00AB6801" w:rsidRDefault="00635B33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single" w:sz="4" w:space="0" w:color="auto"/>
          </w:tblBorders>
        </w:tblPrEx>
        <w:trPr>
          <w:trHeight w:val="365"/>
        </w:trPr>
        <w:tc>
          <w:tcPr>
            <w:tcW w:w="858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AB6801" w:rsidRPr="00AB6801" w:rsidRDefault="00635B33" w:rsidP="0005571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05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</w:t>
            </w:r>
            <w:r w:rsidR="0005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AB6801">
            <w:pPr>
              <w:numPr>
                <w:ilvl w:val="0"/>
                <w:numId w:val="4"/>
              </w:numPr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Реагирует на вопросы и реплики собеседников, вступает в диалог для того, чтобы объяснить свою интерпретацию. 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установить и поддержать контакт с собеседниками,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делает это 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соответствии с ситуацией общения, соблюдает регистр общения (социолингвистический компонент)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AB6801" w:rsidRDefault="00635B33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bottom w:val="nil"/>
            </w:tcBorders>
          </w:tcPr>
          <w:p w:rsidR="00AB6801" w:rsidRPr="00AB6801" w:rsidRDefault="00AB6801" w:rsidP="00AB6801">
            <w:pPr>
              <w:numPr>
                <w:ilvl w:val="0"/>
                <w:numId w:val="6"/>
              </w:numPr>
              <w:tabs>
                <w:tab w:val="left" w:pos="216"/>
              </w:tabs>
              <w:spacing w:before="60" w:after="6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Развивает и уточняет свои мысли, убедительно обосновывает свою интерпретацию, принимая во внимание вопросы и замечания, высказываемые собеседниками </w:t>
            </w:r>
          </w:p>
        </w:tc>
        <w:tc>
          <w:tcPr>
            <w:tcW w:w="909" w:type="dxa"/>
            <w:tcBorders>
              <w:bottom w:val="nil"/>
            </w:tcBorders>
            <w:vAlign w:val="center"/>
          </w:tcPr>
          <w:p w:rsidR="00AB6801" w:rsidRPr="00AB680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0"/>
        </w:trPr>
        <w:tc>
          <w:tcPr>
            <w:tcW w:w="8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Языковая компетенция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6801" w:rsidRPr="00AB6801" w:rsidRDefault="00635B33" w:rsidP="00AB680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Морфо-синтаксис.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употребляет глагольные времена, местоимения, детерминативы, все виды согласований, коннекторы и т д.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строит простые и сложные фразы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055711" w:rsidRDefault="00635B33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Лексика (é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tendue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et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ma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î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trise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).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Владеет лексическим запасом, позволяющим высказаться по предложенной теме, обеспечивающим ясное выражение мысли и отсутствие неоправданных повторов. Употребляет слова в их основном лексическом значении, в случае необходимости легко использует перифразы для заполнения ситуативно возникающих лексических лакун</w:t>
            </w:r>
          </w:p>
        </w:tc>
        <w:tc>
          <w:tcPr>
            <w:tcW w:w="909" w:type="dxa"/>
            <w:vAlign w:val="center"/>
          </w:tcPr>
          <w:p w:rsidR="00AB6801" w:rsidRPr="00AB6801" w:rsidRDefault="00635B33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Фонетика, интонация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Произношение и интонация характеризуются четкостью и естественностью. Плавность и темп речи адекватны ситуации порождения</w:t>
            </w:r>
          </w:p>
        </w:tc>
        <w:tc>
          <w:tcPr>
            <w:tcW w:w="909" w:type="dxa"/>
            <w:vAlign w:val="center"/>
          </w:tcPr>
          <w:p w:rsidR="00AB6801" w:rsidRPr="00AB680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AB6801" w:rsidRPr="00AB6801" w:rsidRDefault="00AB6801" w:rsidP="00AB6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89D" w:rsidRDefault="00AB6801" w:rsidP="00AB68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Итого: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max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35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</w:t>
      </w:r>
    </w:p>
    <w:p w:rsidR="00522355" w:rsidRPr="00522355" w:rsidRDefault="00522355" w:rsidP="00522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22355">
        <w:rPr>
          <w:sz w:val="28"/>
          <w:szCs w:val="28"/>
        </w:rPr>
        <w:t>..</w:t>
      </w:r>
    </w:p>
    <w:sectPr w:rsidR="00522355" w:rsidRPr="00522355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18D" w:rsidRDefault="0076618D" w:rsidP="0066189D">
      <w:pPr>
        <w:spacing w:after="0" w:line="240" w:lineRule="auto"/>
      </w:pPr>
      <w:r>
        <w:separator/>
      </w:r>
    </w:p>
  </w:endnote>
  <w:endnote w:type="continuationSeparator" w:id="0">
    <w:p w:rsidR="0076618D" w:rsidRDefault="0076618D" w:rsidP="0066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18D" w:rsidRDefault="0076618D" w:rsidP="0066189D">
      <w:pPr>
        <w:spacing w:after="0" w:line="240" w:lineRule="auto"/>
      </w:pPr>
      <w:r>
        <w:separator/>
      </w:r>
    </w:p>
  </w:footnote>
  <w:footnote w:type="continuationSeparator" w:id="0">
    <w:p w:rsidR="0076618D" w:rsidRDefault="0076618D" w:rsidP="0066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  <w:b/>
      </w:rPr>
    </w:pPr>
    <w:r w:rsidRPr="005A5A27">
      <w:rPr>
        <w:rFonts w:ascii="Times New Roman" w:eastAsia="Calibri" w:hAnsi="Times New Roman" w:cs="Times New Roman"/>
        <w:b/>
      </w:rPr>
      <w:t>Всероссийская олимпиада школьников по ф</w:t>
    </w:r>
    <w:r w:rsidR="00D43ECA">
      <w:rPr>
        <w:rFonts w:ascii="Times New Roman" w:eastAsia="Calibri" w:hAnsi="Times New Roman" w:cs="Times New Roman"/>
        <w:b/>
      </w:rPr>
      <w:t xml:space="preserve">ранцузскому языку для учащихся </w:t>
    </w:r>
    <w:r w:rsidR="00451BAC">
      <w:rPr>
        <w:rFonts w:ascii="Times New Roman" w:eastAsia="Calibri" w:hAnsi="Times New Roman" w:cs="Times New Roman"/>
        <w:b/>
      </w:rPr>
      <w:t>9-11</w:t>
    </w:r>
    <w:r w:rsidR="000E672E">
      <w:rPr>
        <w:rFonts w:ascii="Times New Roman" w:eastAsia="Calibri" w:hAnsi="Times New Roman" w:cs="Times New Roman"/>
        <w:b/>
      </w:rPr>
      <w:t xml:space="preserve"> классов</w:t>
    </w:r>
  </w:p>
  <w:p w:rsidR="005A5A27" w:rsidRPr="005A5A27" w:rsidRDefault="00B176C4" w:rsidP="005A5A27">
    <w:pPr>
      <w:spacing w:after="0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Школьный</w:t>
    </w:r>
    <w:r w:rsidR="00D43ECA">
      <w:rPr>
        <w:rFonts w:ascii="Times New Roman" w:eastAsia="Calibri" w:hAnsi="Times New Roman" w:cs="Times New Roman"/>
        <w:b/>
      </w:rPr>
      <w:t xml:space="preserve"> этап. Уровень сложности А</w:t>
    </w:r>
    <w:proofErr w:type="gramStart"/>
    <w:r w:rsidR="00D43ECA">
      <w:rPr>
        <w:rFonts w:ascii="Times New Roman" w:eastAsia="Calibri" w:hAnsi="Times New Roman" w:cs="Times New Roman"/>
        <w:b/>
      </w:rPr>
      <w:t>2</w:t>
    </w:r>
    <w:proofErr w:type="gramEnd"/>
    <w:r w:rsidR="00451BAC">
      <w:rPr>
        <w:rFonts w:ascii="Times New Roman" w:eastAsia="Calibri" w:hAnsi="Times New Roman" w:cs="Times New Roman"/>
        <w:b/>
      </w:rPr>
      <w:t>+/В1</w:t>
    </w:r>
  </w:p>
  <w:p w:rsidR="005A5A27" w:rsidRPr="005A5A27" w:rsidRDefault="00C5112C" w:rsidP="005A5A2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27</w:t>
    </w:r>
    <w:r w:rsidRPr="00C5112C">
      <w:rPr>
        <w:rFonts w:ascii="Times New Roman" w:eastAsia="Times New Roman" w:hAnsi="Times New Roman" w:cs="Times New Roman"/>
        <w:b/>
        <w:lang w:eastAsia="ru-RU"/>
      </w:rPr>
      <w:t>−</w:t>
    </w:r>
    <w:r>
      <w:rPr>
        <w:rFonts w:ascii="Times New Roman" w:eastAsia="Times New Roman" w:hAnsi="Times New Roman" w:cs="Times New Roman"/>
        <w:b/>
        <w:lang w:eastAsia="ru-RU"/>
      </w:rPr>
      <w:t>28 сентября</w:t>
    </w:r>
    <w:r w:rsidR="005A5A27" w:rsidRPr="005A5A27">
      <w:rPr>
        <w:rFonts w:ascii="Times New Roman" w:eastAsia="Times New Roman" w:hAnsi="Times New Roman" w:cs="Times New Roman"/>
        <w:b/>
        <w:lang w:eastAsia="ru-RU"/>
      </w:rPr>
      <w:t xml:space="preserve"> 201</w:t>
    </w:r>
    <w:r w:rsidR="00055711">
      <w:rPr>
        <w:rFonts w:ascii="Times New Roman" w:eastAsia="Times New Roman" w:hAnsi="Times New Roman" w:cs="Times New Roman"/>
        <w:b/>
        <w:lang w:eastAsia="ru-RU"/>
      </w:rPr>
      <w:t>9</w:t>
    </w:r>
    <w:r w:rsidR="005A5A27" w:rsidRPr="005A5A27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</w:rPr>
    </w:pPr>
  </w:p>
  <w:p w:rsidR="0066189D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635B33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635B33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5A5A27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70002"/>
    <w:multiLevelType w:val="hybridMultilevel"/>
    <w:tmpl w:val="D73E08EA"/>
    <w:lvl w:ilvl="0" w:tplc="0E505D32">
      <w:numFmt w:val="bullet"/>
      <w:lvlText w:val="•"/>
      <w:lvlJc w:val="left"/>
      <w:pPr>
        <w:ind w:left="73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3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4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873F70"/>
    <w:multiLevelType w:val="hybridMultilevel"/>
    <w:tmpl w:val="CA98A32E"/>
    <w:lvl w:ilvl="0" w:tplc="0E505D3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55711"/>
    <w:rsid w:val="000A2255"/>
    <w:rsid w:val="000E4D27"/>
    <w:rsid w:val="000E672E"/>
    <w:rsid w:val="0010415E"/>
    <w:rsid w:val="00236F73"/>
    <w:rsid w:val="002B52EE"/>
    <w:rsid w:val="002D4E62"/>
    <w:rsid w:val="0038622E"/>
    <w:rsid w:val="003938E0"/>
    <w:rsid w:val="003E77B2"/>
    <w:rsid w:val="00433800"/>
    <w:rsid w:val="00443A4B"/>
    <w:rsid w:val="00451BAC"/>
    <w:rsid w:val="005165C2"/>
    <w:rsid w:val="00522355"/>
    <w:rsid w:val="00532DE1"/>
    <w:rsid w:val="0054080D"/>
    <w:rsid w:val="00581DB7"/>
    <w:rsid w:val="00582359"/>
    <w:rsid w:val="005A5A27"/>
    <w:rsid w:val="00635B33"/>
    <w:rsid w:val="0066189D"/>
    <w:rsid w:val="00670E68"/>
    <w:rsid w:val="00695EC6"/>
    <w:rsid w:val="007032F5"/>
    <w:rsid w:val="00715FC8"/>
    <w:rsid w:val="0076618D"/>
    <w:rsid w:val="007B75F2"/>
    <w:rsid w:val="00805F8F"/>
    <w:rsid w:val="00852524"/>
    <w:rsid w:val="00860565"/>
    <w:rsid w:val="00880B2B"/>
    <w:rsid w:val="008D78FE"/>
    <w:rsid w:val="00A16C5D"/>
    <w:rsid w:val="00A62995"/>
    <w:rsid w:val="00A63700"/>
    <w:rsid w:val="00A71692"/>
    <w:rsid w:val="00AA282D"/>
    <w:rsid w:val="00AB6801"/>
    <w:rsid w:val="00AB7B0B"/>
    <w:rsid w:val="00AF42B2"/>
    <w:rsid w:val="00B01C64"/>
    <w:rsid w:val="00B14709"/>
    <w:rsid w:val="00B176C4"/>
    <w:rsid w:val="00B4681D"/>
    <w:rsid w:val="00B5175E"/>
    <w:rsid w:val="00B93BAD"/>
    <w:rsid w:val="00BB2D8E"/>
    <w:rsid w:val="00BB523C"/>
    <w:rsid w:val="00C21DFA"/>
    <w:rsid w:val="00C37377"/>
    <w:rsid w:val="00C4687B"/>
    <w:rsid w:val="00C5112C"/>
    <w:rsid w:val="00C8327B"/>
    <w:rsid w:val="00CA16A6"/>
    <w:rsid w:val="00CB077F"/>
    <w:rsid w:val="00CD2F57"/>
    <w:rsid w:val="00D25C7A"/>
    <w:rsid w:val="00D41C52"/>
    <w:rsid w:val="00D43ECA"/>
    <w:rsid w:val="00D61AD9"/>
    <w:rsid w:val="00DA2EBF"/>
    <w:rsid w:val="00E7046A"/>
    <w:rsid w:val="00E87488"/>
    <w:rsid w:val="00EF4AAC"/>
    <w:rsid w:val="00F9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7</cp:revision>
  <dcterms:created xsi:type="dcterms:W3CDTF">2019-09-12T19:30:00Z</dcterms:created>
  <dcterms:modified xsi:type="dcterms:W3CDTF">2019-09-15T07:48:00Z</dcterms:modified>
</cp:coreProperties>
</file>